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0DEE84" w14:textId="77777777" w:rsidR="00E93B78" w:rsidRPr="00E93B78" w:rsidRDefault="00E93B78" w:rsidP="00E93B78">
      <w:pPr>
        <w:jc w:val="both"/>
        <w:rPr>
          <w:rFonts w:ascii="Times New Roman" w:hAnsi="Times New Roman" w:cs="Times New Roman"/>
          <w:sz w:val="24"/>
        </w:rPr>
      </w:pPr>
      <w:r w:rsidRPr="00E93B78">
        <w:rPr>
          <w:rFonts w:ascii="Times New Roman" w:hAnsi="Times New Roman" w:cs="Times New Roman"/>
          <w:sz w:val="24"/>
        </w:rPr>
        <w:t>СОГЛАСИЕ НА ОБРАБОТКУ ПЕРСОНАЛЬНЫХ ДАННЫХ ФИЗИЧЕСКИХ ЛИЦ, ОБРАТИВШ</w:t>
      </w:r>
      <w:r>
        <w:rPr>
          <w:rFonts w:ascii="Times New Roman" w:hAnsi="Times New Roman" w:cs="Times New Roman"/>
          <w:sz w:val="24"/>
        </w:rPr>
        <w:t>ИХСЯ ЧЕРЕЗ ФОРМУ ОБРАТНОЙ СВЯЗИ</w:t>
      </w:r>
      <w:r w:rsidRPr="00E93B78">
        <w:rPr>
          <w:rFonts w:ascii="Times New Roman" w:hAnsi="Times New Roman" w:cs="Times New Roman"/>
          <w:sz w:val="24"/>
        </w:rPr>
        <w:t xml:space="preserve"> </w:t>
      </w:r>
    </w:p>
    <w:p w14:paraId="6D841F35" w14:textId="368E1AA2" w:rsidR="00E93B78" w:rsidRPr="00E93B78" w:rsidRDefault="00E93B78" w:rsidP="00E93B78">
      <w:pPr>
        <w:jc w:val="both"/>
        <w:rPr>
          <w:rFonts w:ascii="Times New Roman" w:hAnsi="Times New Roman" w:cs="Times New Roman"/>
          <w:sz w:val="24"/>
        </w:rPr>
      </w:pPr>
      <w:r w:rsidRPr="00E93B78">
        <w:rPr>
          <w:rFonts w:ascii="Times New Roman" w:hAnsi="Times New Roman" w:cs="Times New Roman"/>
          <w:sz w:val="24"/>
        </w:rPr>
        <w:t xml:space="preserve">Физическое лицо, обращаясь через форму связи на сайте </w:t>
      </w:r>
      <w:r w:rsidR="008901E8">
        <w:rPr>
          <w:rFonts w:ascii="Times New Roman" w:hAnsi="Times New Roman" w:cs="Times New Roman"/>
          <w:color w:val="FF0000"/>
          <w:sz w:val="24"/>
        </w:rPr>
        <w:t>avtoligalaw.ru</w:t>
      </w:r>
      <w:r w:rsidRPr="00E93B78">
        <w:rPr>
          <w:rFonts w:ascii="Times New Roman" w:hAnsi="Times New Roman" w:cs="Times New Roman"/>
          <w:sz w:val="24"/>
        </w:rPr>
        <w:t xml:space="preserve">, обязуется принять настоящее Согласие на обработку персональных данных (далее – Согласие). Принятием Согласия является нажатие на кнопку Подтвердить/Готово/Продолжить/Отправить на интернет-сайте. Действуя свободно, своей волей и в своем интересе, а также подтверждая свою дееспособность, физическое лицо дает свое согласие </w:t>
      </w:r>
      <w:r w:rsidR="00BE5160" w:rsidRPr="00BE5160">
        <w:rPr>
          <w:rFonts w:ascii="Times New Roman" w:hAnsi="Times New Roman" w:cs="Times New Roman"/>
          <w:sz w:val="24"/>
        </w:rPr>
        <w:t>Декке Татьяной Владимировной</w:t>
      </w:r>
      <w:r w:rsidR="00BE5160">
        <w:rPr>
          <w:rFonts w:ascii="Times New Roman" w:hAnsi="Times New Roman" w:cs="Times New Roman"/>
          <w:sz w:val="24"/>
        </w:rPr>
        <w:t>, осуществляющей</w:t>
      </w:r>
      <w:r w:rsidR="00BE5160" w:rsidRPr="00BE5160">
        <w:rPr>
          <w:rFonts w:ascii="Times New Roman" w:hAnsi="Times New Roman" w:cs="Times New Roman"/>
          <w:sz w:val="24"/>
        </w:rPr>
        <w:t xml:space="preserve"> профессиональную деятельность без образования юридического лица (самозанятый), ИНН 560918712606</w:t>
      </w:r>
      <w:r>
        <w:rPr>
          <w:rFonts w:ascii="Times New Roman" w:hAnsi="Times New Roman" w:cs="Times New Roman"/>
          <w:sz w:val="24"/>
        </w:rPr>
        <w:t xml:space="preserve"> г. Оренбург, ул. Конституции 4, кв. 1, которой</w:t>
      </w:r>
      <w:r w:rsidRPr="00E93B78">
        <w:rPr>
          <w:rFonts w:ascii="Times New Roman" w:hAnsi="Times New Roman" w:cs="Times New Roman"/>
          <w:sz w:val="24"/>
        </w:rPr>
        <w:t xml:space="preserve"> принадлежит сайт </w:t>
      </w:r>
      <w:r w:rsidR="008901E8">
        <w:rPr>
          <w:rFonts w:ascii="Times New Roman" w:hAnsi="Times New Roman" w:cs="Times New Roman"/>
          <w:color w:val="FF0000"/>
          <w:sz w:val="24"/>
        </w:rPr>
        <w:t>avtoligalaw.ru</w:t>
      </w:r>
      <w:bookmarkStart w:id="0" w:name="_GoBack"/>
      <w:bookmarkEnd w:id="0"/>
      <w:r w:rsidRPr="00E93B78">
        <w:rPr>
          <w:rFonts w:ascii="Times New Roman" w:hAnsi="Times New Roman" w:cs="Times New Roman"/>
          <w:sz w:val="24"/>
        </w:rPr>
        <w:t>, на обработку своих персональных данных со следующими условиями:</w:t>
      </w:r>
    </w:p>
    <w:p w14:paraId="00AE2BC5" w14:textId="77777777" w:rsidR="00E93B78" w:rsidRPr="00E93B78" w:rsidRDefault="00E93B78" w:rsidP="00E93B78">
      <w:pPr>
        <w:jc w:val="both"/>
        <w:rPr>
          <w:rFonts w:ascii="Times New Roman" w:hAnsi="Times New Roman" w:cs="Times New Roman"/>
          <w:sz w:val="24"/>
        </w:rPr>
      </w:pPr>
      <w:r w:rsidRPr="00E93B78">
        <w:rPr>
          <w:rFonts w:ascii="Times New Roman" w:hAnsi="Times New Roman" w:cs="Times New Roman"/>
          <w:sz w:val="24"/>
        </w:rPr>
        <w:t xml:space="preserve"> 1. Данное Согласие дается на обработку персональных данных, как без использования средств автоматизации, так и с их использованием. </w:t>
      </w:r>
    </w:p>
    <w:p w14:paraId="34D1CD41" w14:textId="77777777" w:rsidR="00E93B78" w:rsidRPr="00E93B78" w:rsidRDefault="00E93B78" w:rsidP="00E93B78">
      <w:pPr>
        <w:jc w:val="both"/>
        <w:rPr>
          <w:rFonts w:ascii="Times New Roman" w:hAnsi="Times New Roman" w:cs="Times New Roman"/>
          <w:sz w:val="24"/>
        </w:rPr>
      </w:pPr>
      <w:r w:rsidRPr="00E93B78">
        <w:rPr>
          <w:rFonts w:ascii="Times New Roman" w:hAnsi="Times New Roman" w:cs="Times New Roman"/>
          <w:sz w:val="24"/>
        </w:rPr>
        <w:t xml:space="preserve">2. Согласие дается на обработку следующих моих персональных данных: Персональные данные, не являющиеся специальными или биометрическими: фамилия, имя, отчество (или только имя); номер контактного телефона или адрес электронной почты </w:t>
      </w:r>
    </w:p>
    <w:p w14:paraId="6FBC024A" w14:textId="77777777" w:rsidR="00E93B78" w:rsidRPr="00E93B78" w:rsidRDefault="00E93B78" w:rsidP="00E93B78">
      <w:pPr>
        <w:jc w:val="both"/>
        <w:rPr>
          <w:rFonts w:ascii="Times New Roman" w:hAnsi="Times New Roman" w:cs="Times New Roman"/>
          <w:sz w:val="24"/>
        </w:rPr>
      </w:pPr>
      <w:r w:rsidRPr="00E93B78">
        <w:rPr>
          <w:rFonts w:ascii="Times New Roman" w:hAnsi="Times New Roman" w:cs="Times New Roman"/>
          <w:sz w:val="24"/>
        </w:rPr>
        <w:t xml:space="preserve">3. Персональные данные не являются общедоступными. </w:t>
      </w:r>
    </w:p>
    <w:p w14:paraId="1AB0C7C2" w14:textId="77777777" w:rsidR="00E93B78" w:rsidRPr="00E93B78" w:rsidRDefault="00E93B78" w:rsidP="00E93B78">
      <w:pPr>
        <w:jc w:val="both"/>
        <w:rPr>
          <w:rFonts w:ascii="Times New Roman" w:hAnsi="Times New Roman" w:cs="Times New Roman"/>
          <w:sz w:val="24"/>
        </w:rPr>
      </w:pPr>
      <w:r w:rsidRPr="00E93B78">
        <w:rPr>
          <w:rFonts w:ascii="Times New Roman" w:hAnsi="Times New Roman" w:cs="Times New Roman"/>
          <w:sz w:val="24"/>
        </w:rPr>
        <w:t xml:space="preserve">4. Цель обработки персональных данных: предоставление ответов на запросы пользователей </w:t>
      </w:r>
    </w:p>
    <w:p w14:paraId="0AEC2AE2" w14:textId="77777777" w:rsidR="00E93B78" w:rsidRPr="00E93B78" w:rsidRDefault="00E93B78" w:rsidP="00E93B78">
      <w:pPr>
        <w:jc w:val="both"/>
        <w:rPr>
          <w:rFonts w:ascii="Times New Roman" w:hAnsi="Times New Roman" w:cs="Times New Roman"/>
          <w:sz w:val="24"/>
        </w:rPr>
      </w:pPr>
      <w:r w:rsidRPr="00E93B78">
        <w:rPr>
          <w:rFonts w:ascii="Times New Roman" w:hAnsi="Times New Roman" w:cs="Times New Roman"/>
          <w:sz w:val="24"/>
        </w:rPr>
        <w:t xml:space="preserve">5. В ходе обработки с персональными данными будут совершены следующие действия: сбор; запись; систематизация; накопление; хранение; уточнение (обновление, изменение); извлечение; использование; блокирование; удаление; уничтожение. </w:t>
      </w:r>
    </w:p>
    <w:p w14:paraId="2135C591" w14:textId="77777777" w:rsidR="00E93B78" w:rsidRPr="00E93B78" w:rsidRDefault="00E93B78" w:rsidP="00E93B78">
      <w:pPr>
        <w:jc w:val="both"/>
        <w:rPr>
          <w:rFonts w:ascii="Times New Roman" w:hAnsi="Times New Roman" w:cs="Times New Roman"/>
          <w:sz w:val="24"/>
        </w:rPr>
      </w:pPr>
      <w:r w:rsidRPr="00E93B78">
        <w:rPr>
          <w:rFonts w:ascii="Times New Roman" w:hAnsi="Times New Roman" w:cs="Times New Roman"/>
          <w:sz w:val="24"/>
        </w:rPr>
        <w:t xml:space="preserve">6. Третьим лицам может быть поручена обработка персональных данных по поручению </w:t>
      </w:r>
      <w:r w:rsidR="00BE5160">
        <w:rPr>
          <w:rFonts w:ascii="Times New Roman" w:hAnsi="Times New Roman" w:cs="Times New Roman"/>
          <w:sz w:val="24"/>
        </w:rPr>
        <w:t>Декке Татьяны Владимировн6ы</w:t>
      </w:r>
      <w:r w:rsidRPr="00E93B78">
        <w:rPr>
          <w:rFonts w:ascii="Times New Roman" w:hAnsi="Times New Roman" w:cs="Times New Roman"/>
          <w:sz w:val="24"/>
        </w:rPr>
        <w:t xml:space="preserve"> (согласно части 3 ст. 6 Федерального закона от 27.07.2006 N 152-ФЗ «О персональных данных»). </w:t>
      </w:r>
    </w:p>
    <w:p w14:paraId="26E91EA0" w14:textId="77777777" w:rsidR="00E93B78" w:rsidRPr="00E93B78" w:rsidRDefault="00E93B78" w:rsidP="00E93B78">
      <w:pPr>
        <w:jc w:val="both"/>
        <w:rPr>
          <w:rFonts w:ascii="Times New Roman" w:hAnsi="Times New Roman" w:cs="Times New Roman"/>
          <w:sz w:val="24"/>
        </w:rPr>
      </w:pPr>
      <w:r w:rsidRPr="00E93B78">
        <w:rPr>
          <w:rFonts w:ascii="Times New Roman" w:hAnsi="Times New Roman" w:cs="Times New Roman"/>
          <w:sz w:val="24"/>
        </w:rPr>
        <w:t xml:space="preserve">7. Персональные данные обрабатываются до предоставления ответа на запрос пользователя. </w:t>
      </w:r>
    </w:p>
    <w:p w14:paraId="58489686" w14:textId="77777777" w:rsidR="00E93B78" w:rsidRPr="00E93B78" w:rsidRDefault="00E93B78" w:rsidP="00E93B78">
      <w:pPr>
        <w:jc w:val="both"/>
        <w:rPr>
          <w:rFonts w:ascii="Times New Roman" w:hAnsi="Times New Roman" w:cs="Times New Roman"/>
          <w:sz w:val="24"/>
        </w:rPr>
      </w:pPr>
      <w:r w:rsidRPr="00E93B78">
        <w:rPr>
          <w:rFonts w:ascii="Times New Roman" w:hAnsi="Times New Roman" w:cs="Times New Roman"/>
          <w:sz w:val="24"/>
        </w:rPr>
        <w:t xml:space="preserve">8. Согласие может быть отозвано субъектом персональных данных или его представителем путем направления письменного заявления </w:t>
      </w:r>
      <w:r w:rsidR="00BE5160">
        <w:rPr>
          <w:rFonts w:ascii="Times New Roman" w:hAnsi="Times New Roman" w:cs="Times New Roman"/>
          <w:sz w:val="24"/>
        </w:rPr>
        <w:t>Декке Татьяне Владимировне</w:t>
      </w:r>
      <w:r w:rsidRPr="00E93B78">
        <w:rPr>
          <w:rFonts w:ascii="Times New Roman" w:hAnsi="Times New Roman" w:cs="Times New Roman"/>
          <w:sz w:val="24"/>
        </w:rPr>
        <w:t xml:space="preserve"> или его представителю по адресу, указанному в начале данного Согласия, а равно в электронной форме в соответствии с законодательством РФ об электронной подписи. </w:t>
      </w:r>
    </w:p>
    <w:p w14:paraId="73C36792" w14:textId="77777777" w:rsidR="00E93B78" w:rsidRPr="00E93B78" w:rsidRDefault="00E93B78" w:rsidP="00E93B78">
      <w:pPr>
        <w:jc w:val="both"/>
        <w:rPr>
          <w:rFonts w:ascii="Times New Roman" w:hAnsi="Times New Roman" w:cs="Times New Roman"/>
          <w:sz w:val="24"/>
        </w:rPr>
      </w:pPr>
      <w:r w:rsidRPr="00E93B78">
        <w:rPr>
          <w:rFonts w:ascii="Times New Roman" w:hAnsi="Times New Roman" w:cs="Times New Roman"/>
          <w:sz w:val="24"/>
        </w:rPr>
        <w:t xml:space="preserve">9. В случае отзыва субъектом персональных данных или его представителем согласия на обработку персональных данных </w:t>
      </w:r>
      <w:r w:rsidR="00BE5160">
        <w:rPr>
          <w:rFonts w:ascii="Times New Roman" w:hAnsi="Times New Roman" w:cs="Times New Roman"/>
          <w:sz w:val="24"/>
        </w:rPr>
        <w:t>Декке Татьяна Владимировна</w:t>
      </w:r>
      <w:r w:rsidRPr="00E93B78">
        <w:rPr>
          <w:rFonts w:ascii="Times New Roman" w:hAnsi="Times New Roman" w:cs="Times New Roman"/>
          <w:sz w:val="24"/>
        </w:rPr>
        <w:t xml:space="preserve"> вправе продолжить обработку персональных данных без согласия субъекта персональных данных при наличии оснований, указанных в пунктах 2 – 11 части 1 статьи 6, части 2 статьи 10 и части 2 статьи 11 Федерального закона №152-ФЗ «О персональных данных» от 27.07.2006 г. </w:t>
      </w:r>
    </w:p>
    <w:p w14:paraId="2A694487" w14:textId="77777777" w:rsidR="00DC4A7E" w:rsidRPr="00E93B78" w:rsidRDefault="00E93B78" w:rsidP="00E93B78">
      <w:pPr>
        <w:jc w:val="both"/>
        <w:rPr>
          <w:rFonts w:ascii="Times New Roman" w:hAnsi="Times New Roman" w:cs="Times New Roman"/>
          <w:sz w:val="24"/>
        </w:rPr>
      </w:pPr>
      <w:r w:rsidRPr="00E93B78">
        <w:rPr>
          <w:rFonts w:ascii="Times New Roman" w:hAnsi="Times New Roman" w:cs="Times New Roman"/>
          <w:sz w:val="24"/>
        </w:rPr>
        <w:t>10. Настоящее согласие действует все время до момента прекращения обработки персональных данных, указанного в п.7 и п.8 данного Согласия. 1 Политика по обработке персональных данных расположена в нижней части сайта/приложения и доступна для просмотра</w:t>
      </w:r>
    </w:p>
    <w:sectPr w:rsidR="00DC4A7E" w:rsidRPr="00E93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9B9"/>
    <w:rsid w:val="008901E8"/>
    <w:rsid w:val="00A839B9"/>
    <w:rsid w:val="00BE5160"/>
    <w:rsid w:val="00DC4A7E"/>
    <w:rsid w:val="00E93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894D1"/>
  <w15:chartTrackingRefBased/>
  <w15:docId w15:val="{A154A967-A59E-484F-895D-DBB64104E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Денис Декке</cp:lastModifiedBy>
  <cp:revision>3</cp:revision>
  <dcterms:created xsi:type="dcterms:W3CDTF">2025-06-16T07:59:00Z</dcterms:created>
  <dcterms:modified xsi:type="dcterms:W3CDTF">2025-07-21T18:12:00Z</dcterms:modified>
</cp:coreProperties>
</file>